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965C6D" w:rsidP="00052D56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052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2584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65C6D" w:rsidR="006B0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965C6D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965C6D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965C6D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мая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Нефтеюганск</w:t>
      </w:r>
    </w:p>
    <w:p w:rsidR="00810651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3945" w:rsidRPr="00965C6D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Ханты-Мансийского автономного округа – Югры Д.Р. Сабитова, (628305, ХМАО-Югра, г. Нефтеюганск, ул. Сургутская, 10), </w:t>
      </w: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заседании дело об административном правонарушении в отношении:</w:t>
      </w:r>
    </w:p>
    <w:p w:rsidR="00943945" w:rsidRPr="00965C6D" w:rsidP="00052D56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неработающего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предусмотренного ч. 2 ст. 12.7 Кодекса Российской Федерации об административных правонарушениях,</w:t>
      </w:r>
    </w:p>
    <w:p w:rsidR="00943945" w:rsidRPr="00965C6D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965C6D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965C6D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3945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52D5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2D5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 2.1.1 Правил дорожного движения РФ, 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</w:t>
      </w:r>
      <w:r w:rsidR="00052D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052D56">
        <w:rPr>
          <w:rFonts w:ascii="Times New Roman" w:hAnsi="Times New Roman" w:cs="Times New Roman"/>
          <w:sz w:val="28"/>
          <w:szCs w:val="28"/>
        </w:rPr>
        <w:t>»</w:t>
      </w:r>
      <w:r w:rsidRPr="00965C6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965C6D"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52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Республики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04 сентября 2024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 2024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062A" w:rsidRPr="005B01B5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5B01B5" w:rsidR="00595873">
        <w:rPr>
          <w:rFonts w:ascii="Times New Roman" w:hAnsi="Times New Roman" w:cs="Times New Roman"/>
          <w:sz w:val="28"/>
          <w:szCs w:val="28"/>
        </w:rPr>
        <w:t xml:space="preserve"> </w:t>
      </w:r>
      <w:r w:rsidRPr="005B01B5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 и вину в совершении административного правонарушения признал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знал,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водительских прав</w:t>
      </w:r>
      <w:r w:rsidRPr="005B01B5" w:rsidR="00E5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B01B5" w:rsid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не назначить административное наказание в виде административного ареста, просит назначить наказание в виде административного штрафа, имеет возможность оплатить административный штраф</w:t>
      </w:r>
      <w:r w:rsidRPr="005B01B5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01B5" w:rsidR="00E5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3945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лишенным права управления транспортными средствами.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товерение</w:t>
      </w: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965C6D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28.05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13:30, 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873">
        <w:rPr>
          <w:rFonts w:ascii="Times New Roman" w:hAnsi="Times New Roman" w:cs="Times New Roman"/>
          <w:sz w:val="28"/>
          <w:szCs w:val="28"/>
        </w:rPr>
        <w:t>управлял транспортным средством «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95873">
        <w:rPr>
          <w:rFonts w:ascii="Times New Roman" w:hAnsi="Times New Roman" w:cs="Times New Roman"/>
          <w:sz w:val="28"/>
          <w:szCs w:val="28"/>
        </w:rPr>
        <w:t xml:space="preserve">»,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Чеченской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от 04 сентября 2024 года, вступившего в законную силу 14 октября 2024 года</w:t>
      </w:r>
      <w:r w:rsidRPr="00965C6D">
        <w:rPr>
          <w:rFonts w:ascii="Times New Roman" w:hAnsi="Times New Roman" w:cs="Times New Roman"/>
          <w:sz w:val="28"/>
          <w:szCs w:val="28"/>
        </w:rPr>
        <w:t xml:space="preserve">, протокол подписан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hAnsi="Times New Roman" w:cs="Times New Roman"/>
          <w:sz w:val="28"/>
          <w:szCs w:val="28"/>
        </w:rPr>
        <w:t>, копию протокола получил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65C6D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B01B5"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B01B5"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отстранен от управления т/с </w:t>
      </w:r>
      <w:r w:rsidR="005958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95873">
        <w:rPr>
          <w:rFonts w:ascii="Times New Roman" w:hAnsi="Times New Roman" w:cs="Times New Roman"/>
          <w:sz w:val="28"/>
          <w:szCs w:val="28"/>
        </w:rPr>
        <w:t xml:space="preserve">»,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управлял, будучи лишенным права управления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транспортными средствами, протокол составлен с применением видеозаписи;</w:t>
      </w:r>
    </w:p>
    <w:p w:rsidR="00943945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BAB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удостоверение;</w:t>
      </w:r>
    </w:p>
    <w:p w:rsidR="00943945" w:rsidRPr="00965C6D" w:rsidP="00595873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</w:t>
      </w:r>
      <w:r w:rsidRPr="00965C6D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ИДПС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взвода №1 роты № 2 ОБ ДПС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ХМАО - Югре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остановлено </w:t>
      </w:r>
      <w:r w:rsidRPr="00965C6D" w:rsidR="0031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средство </w:t>
      </w:r>
      <w:r w:rsidR="0059587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95873">
        <w:rPr>
          <w:rFonts w:ascii="Times New Roman" w:hAnsi="Times New Roman" w:cs="Times New Roman"/>
          <w:sz w:val="28"/>
          <w:szCs w:val="28"/>
        </w:rPr>
        <w:t xml:space="preserve">», г/н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65C6D" w:rsidR="00CF6BAB">
        <w:rPr>
          <w:rFonts w:ascii="Times New Roman" w:hAnsi="Times New Roman" w:cs="Times New Roman"/>
          <w:sz w:val="28"/>
          <w:szCs w:val="28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проверке по базе ФИС ГИБДД-М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средствами;</w:t>
      </w:r>
    </w:p>
    <w:p w:rsidR="00943945" w:rsidRPr="00965C6D" w:rsidP="005954A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мирового судьи судебного участка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Чеченской Республики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04 сентября 2024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вступившего в законную силу </w:t>
      </w:r>
      <w:r w:rsidR="00595873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 2024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правонарушении, предусмотренного ч. </w:t>
      </w:r>
      <w:r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>т. 12.</w:t>
      </w:r>
      <w:r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назначено наказание в виде лишени</w:t>
      </w:r>
      <w:r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5B01B5" w:rsidP="005954A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командира ОБ ДПС Госавтоинспекции УМВД России по ХМАО - Югре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5B01B5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Чеченской Республики</w:t>
      </w:r>
      <w:r w:rsidRPr="005B01B5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04 сентября</w:t>
      </w:r>
      <w:r w:rsidRPr="005B01B5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1B5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вступившего в законную силу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 2024</w:t>
      </w:r>
      <w:r w:rsidRPr="005B01B5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правонарушении, предусмотренного ч.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01B5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>т. 12.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назначено наказание в виде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Водительское удостоверение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B01B5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выданное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10.03.2017 года</w:t>
      </w:r>
      <w:r w:rsidRPr="005B01B5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1B5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сдавал, </w:t>
      </w:r>
      <w:r w:rsidRPr="005B01B5" w:rsidR="005954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утере водительского удостоверения также не имеется</w:t>
      </w:r>
      <w:r w:rsidRPr="005B01B5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01B5" w:rsidR="007E0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 изъято сотрудниками Госавтоинспекции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579E9" w:rsidRPr="005B01B5" w:rsidP="00E579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43945" w:rsidRPr="00965C6D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965C6D" w:rsidP="005954A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965C6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обстоятельства дела,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данного правонарушения, данные о личности правонарушителя, его имущественное положение.</w:t>
      </w:r>
    </w:p>
    <w:p w:rsidR="00074E9A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965C6D" w:rsidRPr="005B01B5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5B01B5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01B5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правонарушениях, </w:t>
      </w:r>
      <w:r w:rsidRPr="005B01B5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 w:rsidRPr="005B0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5C6D" w:rsidRPr="005B01B5" w:rsidP="005954A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1B5">
        <w:rPr>
          <w:rFonts w:ascii="Times New Roman" w:eastAsia="Times New Roman" w:hAnsi="Times New Roman"/>
          <w:sz w:val="28"/>
          <w:szCs w:val="28"/>
          <w:lang w:eastAsia="ru-RU"/>
        </w:rPr>
        <w:t>С учетом установленных п</w:t>
      </w:r>
      <w:r w:rsidRPr="005B01B5">
        <w:rPr>
          <w:rFonts w:ascii="Times New Roman" w:eastAsia="Times New Roman" w:hAnsi="Times New Roman"/>
          <w:sz w:val="28"/>
          <w:szCs w:val="28"/>
          <w:lang w:eastAsia="ru-RU"/>
        </w:rPr>
        <w:t xml:space="preserve">о делу обстоятельств, данных о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5B01B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раскаивавшегося в содеянном, мировой судья назначает наказание в виде штрафа. 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нарушениях, мировой судья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965C6D" w:rsidRPr="00965C6D" w:rsidP="00965C6D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965C6D" w:rsidRPr="00965C6D" w:rsidP="005954A6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К.Г.М.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(тридцать т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ысяч) рублей.</w:t>
      </w:r>
    </w:p>
    <w:p w:rsidR="00965C6D" w:rsidRPr="00965C6D" w:rsidP="005954A6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40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102810245370000007 КБК 188 116 01123 01 0001 140, УИН: </w:t>
      </w:r>
      <w:r w:rsidR="005954A6">
        <w:rPr>
          <w:rFonts w:ascii="Times New Roman" w:eastAsia="Times New Roman" w:hAnsi="Times New Roman"/>
          <w:sz w:val="28"/>
          <w:szCs w:val="28"/>
          <w:lang w:eastAsia="ru-RU"/>
        </w:rPr>
        <w:t>18810486250910037255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ая ответственность в соответствии с ч. 1 ст. 20.25 Кодекса Российской Федерации об административных правонарушениях.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чер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ез мирового судью, вынесшего постановление. В этот же срок постановление может быть опротестовано прокурором.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65C6D" w:rsidRPr="00965C6D" w:rsidP="00965C6D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65C6D" w:rsidRPr="00965C6D" w:rsidP="00965C6D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65C6D" w:rsidRPr="00965C6D" w:rsidP="005B01B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65C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судья                                              Д.Р. Сабитова</w:t>
      </w:r>
    </w:p>
    <w:sectPr w:rsidSect="0081065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9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9215" w:firstLine="0"/>
      </w:pPr>
    </w:lvl>
    <w:lvl w:ilvl="2">
      <w:start w:val="0"/>
      <w:numFmt w:val="decimal"/>
      <w:lvlJc w:val="left"/>
      <w:pPr>
        <w:ind w:left="9215" w:firstLine="0"/>
      </w:pPr>
    </w:lvl>
    <w:lvl w:ilvl="3">
      <w:start w:val="0"/>
      <w:numFmt w:val="decimal"/>
      <w:lvlJc w:val="left"/>
      <w:pPr>
        <w:ind w:left="9215" w:firstLine="0"/>
      </w:pPr>
    </w:lvl>
    <w:lvl w:ilvl="4">
      <w:start w:val="0"/>
      <w:numFmt w:val="decimal"/>
      <w:lvlJc w:val="left"/>
      <w:pPr>
        <w:ind w:left="9215" w:firstLine="0"/>
      </w:pPr>
    </w:lvl>
    <w:lvl w:ilvl="5">
      <w:start w:val="0"/>
      <w:numFmt w:val="decimal"/>
      <w:lvlJc w:val="left"/>
      <w:pPr>
        <w:ind w:left="9215" w:firstLine="0"/>
      </w:pPr>
    </w:lvl>
    <w:lvl w:ilvl="6">
      <w:start w:val="0"/>
      <w:numFmt w:val="decimal"/>
      <w:lvlJc w:val="left"/>
      <w:pPr>
        <w:ind w:left="9215" w:firstLine="0"/>
      </w:pPr>
    </w:lvl>
    <w:lvl w:ilvl="7">
      <w:start w:val="0"/>
      <w:numFmt w:val="decimal"/>
      <w:lvlJc w:val="left"/>
      <w:pPr>
        <w:ind w:left="9215" w:firstLine="0"/>
      </w:pPr>
    </w:lvl>
    <w:lvl w:ilvl="8">
      <w:start w:val="0"/>
      <w:numFmt w:val="decimal"/>
      <w:lvlJc w:val="left"/>
      <w:pPr>
        <w:ind w:left="92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52D56"/>
    <w:rsid w:val="00074E9A"/>
    <w:rsid w:val="000C0C97"/>
    <w:rsid w:val="000C59E0"/>
    <w:rsid w:val="00172932"/>
    <w:rsid w:val="001B7CDA"/>
    <w:rsid w:val="003012C6"/>
    <w:rsid w:val="0031733B"/>
    <w:rsid w:val="004F31F1"/>
    <w:rsid w:val="005954A6"/>
    <w:rsid w:val="00595873"/>
    <w:rsid w:val="005B01B5"/>
    <w:rsid w:val="005E7FAF"/>
    <w:rsid w:val="0061114A"/>
    <w:rsid w:val="006A12E7"/>
    <w:rsid w:val="006A7AB0"/>
    <w:rsid w:val="006B0D88"/>
    <w:rsid w:val="006B62C2"/>
    <w:rsid w:val="006D0196"/>
    <w:rsid w:val="007E0305"/>
    <w:rsid w:val="007E7EF2"/>
    <w:rsid w:val="00810651"/>
    <w:rsid w:val="00915C5E"/>
    <w:rsid w:val="00943945"/>
    <w:rsid w:val="0096583F"/>
    <w:rsid w:val="00965C6D"/>
    <w:rsid w:val="009F199A"/>
    <w:rsid w:val="009F7506"/>
    <w:rsid w:val="00AD2043"/>
    <w:rsid w:val="00B0371B"/>
    <w:rsid w:val="00B86E99"/>
    <w:rsid w:val="00BB062A"/>
    <w:rsid w:val="00C245AF"/>
    <w:rsid w:val="00C50746"/>
    <w:rsid w:val="00CF6BAB"/>
    <w:rsid w:val="00D10F3A"/>
    <w:rsid w:val="00D15A80"/>
    <w:rsid w:val="00E579E9"/>
    <w:rsid w:val="00E74F46"/>
    <w:rsid w:val="00FD7B6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semiHidden/>
    <w:unhideWhenUsed/>
    <w:rsid w:val="006A7AB0"/>
    <w:pPr>
      <w:snapToGrid w:val="0"/>
      <w:spacing w:after="0" w:line="288" w:lineRule="atLeast"/>
      <w:ind w:firstLine="720"/>
      <w:jc w:val="both"/>
    </w:pPr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A7AB0"/>
    <w:rPr>
      <w:rFonts w:ascii="Courier New" w:eastAsia="Times New Roman" w:hAnsi="Courier New" w:cs="Times New Roman"/>
      <w:i/>
      <w:sz w:val="24"/>
      <w:szCs w:val="20"/>
      <w:lang w:eastAsia="ru-RU"/>
    </w:rPr>
  </w:style>
  <w:style w:type="paragraph" w:customStyle="1" w:styleId="s1">
    <w:name w:val="s_1"/>
    <w:basedOn w:val="Normal"/>
    <w:rsid w:val="006A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